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6" w:type="dxa"/>
        <w:jc w:val="center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8"/>
        <w:gridCol w:w="4949"/>
        <w:gridCol w:w="4949"/>
      </w:tblGrid>
      <w:tr w:rsidR="00AA6722" w:rsidRPr="008A59FD" w14:paraId="50BB0867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023D62A" w14:textId="245AC0CB" w:rsidR="00AA6722" w:rsidRPr="008A59FD" w:rsidRDefault="008A59FD" w:rsidP="009334FB">
            <w:pPr>
              <w:ind w:left="198" w:right="198"/>
              <w:jc w:val="center"/>
              <w:rPr>
                <w:rFonts w:ascii="Arial" w:hAnsi="Arial" w:cs="Arial"/>
                <w:b/>
                <w:color w:val="FF0000"/>
                <w:sz w:val="50"/>
                <w:szCs w:val="50"/>
              </w:rPr>
            </w:pPr>
            <w:bookmarkStart w:id="0" w:name="_GoBack"/>
            <w:r>
              <w:rPr>
                <w:rFonts w:ascii="Arial" w:hAnsi="Arial" w:cs="Arial"/>
                <w:b/>
                <w:color w:val="FF0000"/>
                <w:sz w:val="50"/>
                <w:szCs w:val="50"/>
              </w:rPr>
              <w:t>Socialism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69DBD575" w14:textId="04F7756A" w:rsidR="00AA6722" w:rsidRPr="008A59FD" w:rsidRDefault="008A59FD">
            <w:pPr>
              <w:ind w:left="198" w:right="198"/>
              <w:rPr>
                <w:rFonts w:ascii="Arial" w:hAnsi="Arial" w:cs="Arial"/>
                <w:color w:val="000000" w:themeColor="text1"/>
                <w:sz w:val="48"/>
                <w:szCs w:val="50"/>
              </w:rPr>
            </w:pPr>
            <w:r w:rsidRPr="008A59FD">
              <w:rPr>
                <w:rFonts w:ascii="Arial" w:hAnsi="Arial" w:cs="Arial"/>
                <w:color w:val="000000" w:themeColor="text1"/>
                <w:sz w:val="48"/>
                <w:szCs w:val="50"/>
              </w:rPr>
              <w:t>The government owns major industries.  Some property is privately owned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8DF4B" w14:textId="06B84A18" w:rsidR="00AA6722" w:rsidRPr="008A59FD" w:rsidRDefault="00AA672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8A59FD" w14:paraId="297371E2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13FDFE2E" w14:textId="7EE52A67" w:rsidR="00C84A6D" w:rsidRPr="008A59FD" w:rsidRDefault="008A59FD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44"/>
                <w:szCs w:val="50"/>
              </w:rPr>
            </w:pPr>
            <w:r w:rsidRPr="008A59FD">
              <w:rPr>
                <w:rFonts w:ascii="Arial" w:hAnsi="Arial" w:cs="Arial"/>
                <w:color w:val="000000" w:themeColor="text1"/>
                <w:sz w:val="44"/>
                <w:szCs w:val="50"/>
              </w:rPr>
              <w:t>Government should use its power to end poverty by taking control of major resources &amp; providing public services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74FF1" w14:textId="4E47A469" w:rsidR="00C84A6D" w:rsidRPr="008A59FD" w:rsidRDefault="00F950EA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50"/>
                <w:szCs w:val="50"/>
              </w:rPr>
              <w:drawing>
                <wp:inline distT="0" distB="0" distL="0" distR="0" wp14:anchorId="2D7B1ED2" wp14:editId="2BD4CA95">
                  <wp:extent cx="2695904" cy="1844565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is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708" cy="184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26DDE3A8" w14:textId="6FFE6D1B" w:rsidR="00C84A6D" w:rsidRPr="008A59FD" w:rsidRDefault="00C84A6D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8A59FD" w14:paraId="2467B64D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5E1C2FB7" w14:textId="6745B380" w:rsidR="00C84A6D" w:rsidRPr="008A59FD" w:rsidRDefault="008A59FD" w:rsidP="00C84A6D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48"/>
                <w:szCs w:val="50"/>
              </w:rPr>
            </w:pPr>
            <w:r w:rsidRPr="008A59FD">
              <w:rPr>
                <w:rFonts w:ascii="Arial" w:hAnsi="Arial" w:cs="Arial"/>
                <w:color w:val="000000" w:themeColor="text1"/>
                <w:sz w:val="48"/>
                <w:szCs w:val="50"/>
              </w:rPr>
              <w:t>Many decisions about production distribution&amp; use of resources are made by the government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7A5F6F6C" w14:textId="4177591E" w:rsidR="00C84A6D" w:rsidRPr="008A59FD" w:rsidRDefault="008A59FD">
            <w:pPr>
              <w:ind w:left="198" w:right="198"/>
              <w:rPr>
                <w:rFonts w:ascii="Arial" w:hAnsi="Arial" w:cs="Arial"/>
                <w:color w:val="000000" w:themeColor="text1"/>
                <w:sz w:val="32"/>
                <w:szCs w:val="50"/>
              </w:rPr>
            </w:pPr>
            <w:r w:rsidRPr="008A59FD">
              <w:rPr>
                <w:rFonts w:ascii="Arial" w:hAnsi="Arial" w:cs="Arial"/>
                <w:color w:val="000000" w:themeColor="text1"/>
                <w:sz w:val="32"/>
                <w:szCs w:val="50"/>
              </w:rPr>
              <w:t>The goal is a more fair distribution of income among all member of society.  Basic needs (health care, transportation, housing, education) are provided free or at no cost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A428150" w14:textId="77777777" w:rsidR="00C84A6D" w:rsidRPr="008A59FD" w:rsidRDefault="00C84A6D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14:paraId="39C97274" w14:textId="5E9AAFFF" w:rsidR="00AA6722" w:rsidRDefault="00AA6722">
      <w:pPr>
        <w:rPr>
          <w:vanish/>
        </w:rPr>
      </w:pPr>
    </w:p>
    <w:bookmarkEnd w:id="0"/>
    <w:sectPr w:rsidR="00AA6722" w:rsidSect="00C939F5">
      <w:type w:val="continuous"/>
      <w:pgSz w:w="15840" w:h="12240" w:orient="landscape"/>
      <w:pgMar w:top="720" w:right="720" w:bottom="576" w:left="72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2"/>
    <w:rsid w:val="000057AA"/>
    <w:rsid w:val="00026802"/>
    <w:rsid w:val="000624E1"/>
    <w:rsid w:val="000674C5"/>
    <w:rsid w:val="00071847"/>
    <w:rsid w:val="00084FBF"/>
    <w:rsid w:val="001555EC"/>
    <w:rsid w:val="00175387"/>
    <w:rsid w:val="001D7F59"/>
    <w:rsid w:val="001E469F"/>
    <w:rsid w:val="00213E30"/>
    <w:rsid w:val="002D27B3"/>
    <w:rsid w:val="00312993"/>
    <w:rsid w:val="00351912"/>
    <w:rsid w:val="003D7B4D"/>
    <w:rsid w:val="00420216"/>
    <w:rsid w:val="00597E04"/>
    <w:rsid w:val="006126CA"/>
    <w:rsid w:val="00627BED"/>
    <w:rsid w:val="006B4A55"/>
    <w:rsid w:val="006F5229"/>
    <w:rsid w:val="00734979"/>
    <w:rsid w:val="00851F03"/>
    <w:rsid w:val="008A59FD"/>
    <w:rsid w:val="008B7961"/>
    <w:rsid w:val="008F2EE8"/>
    <w:rsid w:val="009334FB"/>
    <w:rsid w:val="00947246"/>
    <w:rsid w:val="009631A3"/>
    <w:rsid w:val="0099476C"/>
    <w:rsid w:val="009F173D"/>
    <w:rsid w:val="00A5235F"/>
    <w:rsid w:val="00AA6722"/>
    <w:rsid w:val="00AC1963"/>
    <w:rsid w:val="00B24E62"/>
    <w:rsid w:val="00B40269"/>
    <w:rsid w:val="00B620A9"/>
    <w:rsid w:val="00B66CA1"/>
    <w:rsid w:val="00B80A58"/>
    <w:rsid w:val="00C734B4"/>
    <w:rsid w:val="00C84A6D"/>
    <w:rsid w:val="00C939F5"/>
    <w:rsid w:val="00D32757"/>
    <w:rsid w:val="00D54AD3"/>
    <w:rsid w:val="00D92A72"/>
    <w:rsid w:val="00DA4405"/>
    <w:rsid w:val="00DA5F70"/>
    <w:rsid w:val="00DF0F05"/>
    <w:rsid w:val="00E227ED"/>
    <w:rsid w:val="00E81F1E"/>
    <w:rsid w:val="00EC4BCB"/>
    <w:rsid w:val="00F15884"/>
    <w:rsid w:val="00F950EA"/>
    <w:rsid w:val="00FA166D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EA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EA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Steve Beasley</cp:lastModifiedBy>
  <cp:revision>6</cp:revision>
  <cp:lastPrinted>2013-02-04T18:20:00Z</cp:lastPrinted>
  <dcterms:created xsi:type="dcterms:W3CDTF">2013-02-04T17:27:00Z</dcterms:created>
  <dcterms:modified xsi:type="dcterms:W3CDTF">2013-02-04T18:20:00Z</dcterms:modified>
</cp:coreProperties>
</file>