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6" w:type="dxa"/>
        <w:jc w:val="center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8"/>
        <w:gridCol w:w="4949"/>
        <w:gridCol w:w="4949"/>
      </w:tblGrid>
      <w:tr w:rsidR="00AA6722" w:rsidRPr="00295652" w14:paraId="50BB0867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023D62A" w14:textId="5D88A758" w:rsidR="00AA6722" w:rsidRPr="00295652" w:rsidRDefault="00295652" w:rsidP="009334FB">
            <w:pPr>
              <w:ind w:left="198" w:right="198"/>
              <w:jc w:val="center"/>
              <w:rPr>
                <w:rFonts w:ascii="Arial" w:hAnsi="Arial" w:cs="Arial"/>
                <w:b/>
                <w:color w:val="FF0000"/>
                <w:sz w:val="50"/>
                <w:szCs w:val="50"/>
              </w:rPr>
            </w:pPr>
            <w:r>
              <w:rPr>
                <w:rFonts w:ascii="Arial" w:hAnsi="Arial" w:cs="Arial"/>
                <w:b/>
                <w:color w:val="FF0000"/>
                <w:sz w:val="50"/>
                <w:szCs w:val="50"/>
              </w:rPr>
              <w:t>Manorialsim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69DBD575" w14:textId="567C7C12" w:rsidR="00AA6722" w:rsidRPr="00295652" w:rsidRDefault="00295652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295652">
              <w:rPr>
                <w:rFonts w:ascii="Arial" w:hAnsi="Arial" w:cs="Arial"/>
                <w:color w:val="000000" w:themeColor="text1"/>
                <w:sz w:val="50"/>
                <w:szCs w:val="50"/>
              </w:rPr>
              <w:t>Each manor was self sufficient – produced its own food, shelter &amp; clothing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8DF4B" w14:textId="06B84A18" w:rsidR="00AA6722" w:rsidRPr="00295652" w:rsidRDefault="00AA6722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295652" w14:paraId="297371E2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13FDFE2E" w14:textId="18117E33" w:rsidR="00C84A6D" w:rsidRPr="00295652" w:rsidRDefault="00295652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295652">
              <w:rPr>
                <w:rFonts w:ascii="Arial" w:hAnsi="Arial" w:cs="Arial"/>
                <w:color w:val="000000" w:themeColor="text1"/>
                <w:sz w:val="50"/>
                <w:szCs w:val="50"/>
              </w:rPr>
              <w:t>Economic system of feudal Europe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1974FF1" w14:textId="3F5FAD5E" w:rsidR="00C84A6D" w:rsidRPr="00295652" w:rsidRDefault="007738EB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50"/>
                <w:szCs w:val="50"/>
              </w:rPr>
              <w:drawing>
                <wp:inline distT="0" distB="0" distL="0" distR="0" wp14:anchorId="548AB7C1" wp14:editId="5A8D7690">
                  <wp:extent cx="2540000" cy="18898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orialis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448" cy="189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26DDE3A8" w14:textId="6FFE6D1B" w:rsidR="00C84A6D" w:rsidRPr="00295652" w:rsidRDefault="00C84A6D" w:rsidP="001555EC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  <w:tr w:rsidR="00C84A6D" w:rsidRPr="00295652" w14:paraId="2467B64D" w14:textId="77777777" w:rsidTr="00B80A58">
        <w:trPr>
          <w:cantSplit/>
          <w:trHeight w:hRule="exact" w:val="3470"/>
          <w:jc w:val="center"/>
        </w:trPr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5E1C2FB7" w14:textId="391FCF23" w:rsidR="00C84A6D" w:rsidRPr="00295652" w:rsidRDefault="00295652" w:rsidP="00C84A6D">
            <w:pPr>
              <w:pStyle w:val="NoSpacing"/>
              <w:spacing w:after="120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295652">
              <w:rPr>
                <w:rFonts w:ascii="Arial" w:hAnsi="Arial" w:cs="Arial"/>
                <w:color w:val="000000" w:themeColor="text1"/>
                <w:sz w:val="50"/>
                <w:szCs w:val="50"/>
              </w:rPr>
              <w:t>Consists of lord’s house and his serfs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7A5F6F6C" w14:textId="12479EB1" w:rsidR="00C84A6D" w:rsidRPr="00295652" w:rsidRDefault="00295652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  <w:r w:rsidRPr="00295652">
              <w:rPr>
                <w:rFonts w:ascii="Arial" w:hAnsi="Arial" w:cs="Arial"/>
                <w:color w:val="000000" w:themeColor="text1"/>
                <w:sz w:val="50"/>
                <w:szCs w:val="50"/>
              </w:rPr>
              <w:t>Most people lived on a manor</w:t>
            </w:r>
          </w:p>
        </w:tc>
        <w:tc>
          <w:tcPr>
            <w:tcW w:w="4867" w:type="dxa"/>
            <w:tcMar>
              <w:top w:w="72" w:type="dxa"/>
              <w:left w:w="360" w:type="dxa"/>
              <w:bottom w:w="72" w:type="dxa"/>
              <w:right w:w="115" w:type="dxa"/>
            </w:tcMar>
            <w:vAlign w:val="center"/>
          </w:tcPr>
          <w:p w14:paraId="3A428150" w14:textId="77777777" w:rsidR="00C84A6D" w:rsidRPr="00295652" w:rsidRDefault="00C84A6D">
            <w:pPr>
              <w:ind w:left="198" w:right="198"/>
              <w:rPr>
                <w:rFonts w:ascii="Arial" w:hAnsi="Arial" w:cs="Arial"/>
                <w:color w:val="000000" w:themeColor="text1"/>
                <w:sz w:val="50"/>
                <w:szCs w:val="50"/>
              </w:rPr>
            </w:pPr>
          </w:p>
        </w:tc>
      </w:tr>
    </w:tbl>
    <w:p w14:paraId="39C97274" w14:textId="5E9AAFFF" w:rsidR="00AA6722" w:rsidRDefault="00AA6722">
      <w:pPr>
        <w:rPr>
          <w:vanish/>
        </w:rPr>
      </w:pPr>
      <w:bookmarkStart w:id="0" w:name="_GoBack"/>
      <w:bookmarkEnd w:id="0"/>
    </w:p>
    <w:sectPr w:rsidR="00AA6722" w:rsidSect="00C939F5">
      <w:type w:val="continuous"/>
      <w:pgSz w:w="15840" w:h="12240" w:orient="landscape"/>
      <w:pgMar w:top="720" w:right="720" w:bottom="576" w:left="72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2"/>
    <w:rsid w:val="000057AA"/>
    <w:rsid w:val="00026802"/>
    <w:rsid w:val="000624E1"/>
    <w:rsid w:val="000674C5"/>
    <w:rsid w:val="00071847"/>
    <w:rsid w:val="00084FBF"/>
    <w:rsid w:val="001006C5"/>
    <w:rsid w:val="001555EC"/>
    <w:rsid w:val="00175387"/>
    <w:rsid w:val="001D7F59"/>
    <w:rsid w:val="001E469F"/>
    <w:rsid w:val="00213E30"/>
    <w:rsid w:val="00295652"/>
    <w:rsid w:val="002D27B3"/>
    <w:rsid w:val="00312993"/>
    <w:rsid w:val="00351912"/>
    <w:rsid w:val="003D7B4D"/>
    <w:rsid w:val="00420216"/>
    <w:rsid w:val="00597E04"/>
    <w:rsid w:val="006126CA"/>
    <w:rsid w:val="00627BED"/>
    <w:rsid w:val="006B4A55"/>
    <w:rsid w:val="006F5229"/>
    <w:rsid w:val="00734979"/>
    <w:rsid w:val="007738EB"/>
    <w:rsid w:val="00851F03"/>
    <w:rsid w:val="008A59FD"/>
    <w:rsid w:val="008B7961"/>
    <w:rsid w:val="008F2EE8"/>
    <w:rsid w:val="009334FB"/>
    <w:rsid w:val="00947246"/>
    <w:rsid w:val="009631A3"/>
    <w:rsid w:val="0099476C"/>
    <w:rsid w:val="009F173D"/>
    <w:rsid w:val="00A5235F"/>
    <w:rsid w:val="00AA6722"/>
    <w:rsid w:val="00AC1963"/>
    <w:rsid w:val="00B24E62"/>
    <w:rsid w:val="00B40269"/>
    <w:rsid w:val="00B620A9"/>
    <w:rsid w:val="00B66CA1"/>
    <w:rsid w:val="00B80A58"/>
    <w:rsid w:val="00C84A6D"/>
    <w:rsid w:val="00C939F5"/>
    <w:rsid w:val="00D32757"/>
    <w:rsid w:val="00D54AD3"/>
    <w:rsid w:val="00D92A72"/>
    <w:rsid w:val="00DA4405"/>
    <w:rsid w:val="00DA5F70"/>
    <w:rsid w:val="00E227ED"/>
    <w:rsid w:val="00E81F1E"/>
    <w:rsid w:val="00EC4BCB"/>
    <w:rsid w:val="00F15884"/>
    <w:rsid w:val="00FA166D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25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EB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2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C84A6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EB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Steve Beasley</cp:lastModifiedBy>
  <cp:revision>4</cp:revision>
  <cp:lastPrinted>2013-01-27T06:04:00Z</cp:lastPrinted>
  <dcterms:created xsi:type="dcterms:W3CDTF">2013-02-04T17:29:00Z</dcterms:created>
  <dcterms:modified xsi:type="dcterms:W3CDTF">2013-02-04T17:38:00Z</dcterms:modified>
</cp:coreProperties>
</file>